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ind w:firstLine="964" w:firstLineChars="200"/>
        <w:rPr>
          <w:rFonts w:hint="eastAsia" w:asciiTheme="minorEastAsia" w:hAnsiTheme="minorEastAsia" w:cstheme="minorEastAsia"/>
          <w:b/>
          <w:bCs/>
          <w:sz w:val="48"/>
          <w:szCs w:val="48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48"/>
          <w:szCs w:val="48"/>
          <w:u w:val="single"/>
          <w:lang w:val="en-US" w:eastAsia="zh-CN"/>
        </w:rPr>
        <w:t>路侧泊位停车收</w:t>
      </w: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sz w:val="48"/>
          <w:szCs w:val="48"/>
          <w:u w:val="single"/>
          <w:lang w:val="en-US" w:eastAsia="zh-CN"/>
        </w:rPr>
        <w:t>费员的职业道德</w:t>
      </w:r>
    </w:p>
    <w:p>
      <w:pPr>
        <w:ind w:firstLine="803" w:firstLineChars="200"/>
        <w:rPr>
          <w:rFonts w:hint="eastAsia" w:asciiTheme="minorEastAsia" w:hAnsiTheme="minorEastAsia" w:cstheme="minorEastAsia"/>
          <w:b/>
          <w:bCs/>
          <w:sz w:val="40"/>
          <w:szCs w:val="40"/>
          <w:lang w:val="en-US" w:eastAsia="zh-CN"/>
        </w:rPr>
      </w:pPr>
    </w:p>
    <w:p>
      <w:pPr>
        <w:ind w:firstLine="643" w:firstLineChars="200"/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路侧泊位停车收费员作为城市交通管理的重要一环，其职业道德的高低直接关系到市民的出行体验和城市的文明形象。除了具备基本的业务能力和服务意识外，路侧泊位停车收费员还应注重培养相应的职业道德。</w:t>
      </w:r>
    </w:p>
    <w:p>
      <w:pP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1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.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u w:val="single"/>
          <w:lang w:eastAsia="zh-CN"/>
        </w:rPr>
        <w:t>守法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收费员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在日常工作生活中知法、懂法、守法，并运用自己掌握的法律知识，维护公司的利益、车主的利益、自己的利益。在对外交往、对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车主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服务中，不能出现法律漏洞，以免使自己和公司受到不应有的损失。</w:t>
      </w:r>
    </w:p>
    <w:p>
      <w:pP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Theme="minorEastAsia" w:hAnsiTheme="minorEastAsia" w:cstheme="minor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u w:val="none"/>
          <w:lang w:val="en-US" w:eastAsia="zh-CN"/>
        </w:rPr>
        <w:t>2.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u w:val="single"/>
          <w:lang w:val="en-US" w:eastAsia="zh-CN"/>
        </w:rPr>
        <w:t>诚信</w:t>
      </w:r>
    </w:p>
    <w:p>
      <w:pP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这是路侧泊位停车收费员职业道德的核心。</w:t>
      </w:r>
    </w:p>
    <w:p>
      <w:pP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在工作中，收费员应严格遵守收费标准和规定，不得私自收费或违规操作。同时，对于车主的咨询和投诉，收费员应耐心解答、积极处理，确保信息的准确性和公正性。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/>
          <w:bCs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u w:val="none"/>
          <w:lang w:val="en-US" w:eastAsia="zh-CN"/>
        </w:rPr>
        <w:t>3.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u w:val="single"/>
          <w:lang w:val="en-US" w:eastAsia="zh-CN"/>
        </w:rPr>
        <w:t>尊重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这是收费员必备的职业素养。在收费过程中，收费员应尊重每一位市民的权益和隐私，不得随意泄露个人信息或进行歧视行为。此外，收费员还应注重与市民的沟通3.用礼貌、友好的态度为他们提供优质的服务。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u w:val="none"/>
          <w:lang w:val="en-US" w:eastAsia="zh-CN"/>
        </w:rPr>
        <w:t>4.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u w:val="single"/>
          <w:lang w:val="en-US" w:eastAsia="zh-CN"/>
        </w:rPr>
        <w:t>责任</w:t>
      </w:r>
    </w:p>
    <w:p>
      <w:pP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责任担当也是路收费员职业道德的重要组成部分。在面对突发事件或紧急情况时，收费员应迅速反应、妥善处理，确保市民的安全和权益不受损害。</w:t>
      </w:r>
    </w:p>
    <w:p>
      <w:pP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u w:val="none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服从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收费员和巡查员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必须以服务为天职，以工作指令为行动准绳。服从观念的树立是做好对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车主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服务工作以及合格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员工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应具备的首要条件。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u w:val="none"/>
          <w:lang w:val="en-US" w:eastAsia="zh-CN"/>
        </w:rPr>
        <w:t>6.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纪律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收费员和巡查员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要有严谨踏实的工作作风，同时更需要树立严格且严肃的组织纪律观念。要树立强烈的遵章守纪观念，以严格的劳动纪律、规章制度、奖罚条例来约束行为。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u w:val="none"/>
          <w:lang w:val="en-US" w:eastAsia="zh-CN"/>
        </w:rPr>
        <w:t>7.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自律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收费员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应具备高度的自律观念，在日常服务工作中，做到自觉、自愿、自律地做好服务工作、守纪工作。做到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巡查员和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管理人员在场和不在场一个样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服务质量、工作质量督导和不督导一个样，检查与不检查一个样。自律行为主要表现在以下方面：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廉洁收费教育的自律、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行为规范的自律，仪容仪表的自律、言谈举止的自律、劳动纪律的自律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工作及生活小节的自律，工作质量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。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u w:val="none"/>
          <w:lang w:val="en-US" w:eastAsia="zh-CN"/>
        </w:rPr>
        <w:t>8.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服务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“干一行，爱一行”是中国人的古训。停车收费无大事，但服务工作件件是大事，要做好每一次对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车主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服务工作，必须全身心投入，把做好服务、车主满意贯穿于年复一年、日复一日的服务工作之中。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9.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礼貌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收费员和巡查员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见到车主微笑、问好、谦让、彬彬有礼，车主会感到有回家的温馨感。否则其他工作做得再好，也将是失败的。礼貌观念的树立与强化，并贯穿于日常服务工作的始终，是一个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员工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是否合格和职业水准高低的体现。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u w:val="none"/>
          <w:lang w:val="en-US" w:eastAsia="zh-CN"/>
        </w:rPr>
        <w:t>10.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技能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停车收费看似简单，但要做好还必须练就一身过硬的本领，熟悉自己的工作职责、工作程序、优质服务标准。良好的职业技能是给车主提供优质服务、高效服务、周到服务的基础。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11.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团队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公司的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任务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和目标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要全体员工从上到下、从内到外齐心协力才能够完成。一是营造100%的车主满意率和优质服务；二是创造良好的经济效益和社会效应。所以，每个员工树立高度的团队观念、集体观念、协作配合观念是十分重要和必要的一项工作。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12.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吃苦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每一位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收费员和巡查员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会经历日晒雨淋，酷暑严寒，更要树立吃苦的观念。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13.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学习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每位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路收费员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必须树立强烈的学习观念，惟有“学习、学习、再学习，提高、提高、再提高”才能做好本职工作，提高业务技能，提高服务水准，提高个人综合文化素质的根本。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同时，还应积极关注城市交通管理的最新动态和政策，不断提升自己的业务水平和综合素质。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1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竞争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市场经济就是竞争淘汰经济。所有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收费员要珍惜自己的工作岗位，岗位来之不易。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懂得入职竞争、岗位竞争、服务竞争以及市场竞争。生存竞争是无处不在，无处不有。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1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节约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每位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收费员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一定要注意节约一滴水、一度电、一方气、一张纸，懂得环保、节能、节约，设备设施维护保养。“节约一分钱就是百分之百的利润”。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ind w:firstLine="643" w:firstLineChars="200"/>
        <w:rPr>
          <w:rFonts w:hint="default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所有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收费员要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明确树立以上15个观念，才能真正成为一名合格优秀的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路侧泊位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停车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收费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员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高度树立了以上从业观念，那么公司的综合服务竞争力就一定会十分强大，管理的核心竞争力就一定会得到提升，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一定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能够给车主提供一流的服务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，成为南京市路侧泊位停车收费队伍中的标杆队伍和旗帜队伍。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YwOTU0YTkzMTI2M2JiMTQ2NDQwNGI4M2VjZWMyYmMifQ=="/>
  </w:docVars>
  <w:rsids>
    <w:rsidRoot w:val="00D5131E"/>
    <w:rsid w:val="001974A7"/>
    <w:rsid w:val="002B0472"/>
    <w:rsid w:val="0044150E"/>
    <w:rsid w:val="005F59AF"/>
    <w:rsid w:val="00793975"/>
    <w:rsid w:val="00AB059A"/>
    <w:rsid w:val="00AB0F5F"/>
    <w:rsid w:val="00BF7C19"/>
    <w:rsid w:val="00CA7574"/>
    <w:rsid w:val="00D33E2D"/>
    <w:rsid w:val="00D5131E"/>
    <w:rsid w:val="00D932AD"/>
    <w:rsid w:val="00DD7551"/>
    <w:rsid w:val="0DC352A5"/>
    <w:rsid w:val="11B25EB1"/>
    <w:rsid w:val="16A06D76"/>
    <w:rsid w:val="28BC5EE8"/>
    <w:rsid w:val="323B36A0"/>
    <w:rsid w:val="3BAC3EF3"/>
    <w:rsid w:val="3DC46BAF"/>
    <w:rsid w:val="408D1DBF"/>
    <w:rsid w:val="41DC6F59"/>
    <w:rsid w:val="51FD1072"/>
    <w:rsid w:val="5ED44DCB"/>
    <w:rsid w:val="622A3677"/>
    <w:rsid w:val="6CDE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1599</Words>
  <Characters>1620</Characters>
  <Lines>11</Lines>
  <Paragraphs>3</Paragraphs>
  <TotalTime>28</TotalTime>
  <ScaleCrop>false</ScaleCrop>
  <LinksUpToDate>false</LinksUpToDate>
  <CharactersWithSpaces>1621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2023-05-14T04:29:00Z</dcterms:created>
  <dc:creator>Windows 用户</dc:creator>
  <cp:lastModifiedBy>vidaqyy</cp:lastModifiedBy>
  <dcterms:modified xsi:type="dcterms:W3CDTF">2024-05-16T06:33:46Z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50E016D2EE5F4DE599407863A2BE8FAE_12</vt:lpwstr>
  </property>
</Properties>
</file>