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1384B4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b/>
          <w:bCs/>
          <w:i w:val="0"/>
          <w:iCs w:val="0"/>
          <w:color w:val="1A1A1A"/>
          <w:spacing w:val="0"/>
          <w:w w:val="100"/>
          <w:sz w:val="48"/>
          <w:szCs w:val="48"/>
          <w:vertAlign w:val="baseline"/>
        </w:rPr>
        <w:t>python及</w:t>
      </w:r>
      <w:r>
        <w:rPr>
          <w:rFonts w:hint="eastAsia"/>
          <w:b/>
          <w:bCs/>
          <w:i w:val="0"/>
          <w:iCs w:val="0"/>
          <w:color w:val="1A1A1A"/>
          <w:spacing w:val="0"/>
          <w:w w:val="100"/>
          <w:sz w:val="48"/>
          <w:szCs w:val="48"/>
          <w:vertAlign w:val="baseline"/>
          <w:lang w:val="en-US" w:eastAsia="zh-CN"/>
        </w:rPr>
        <w:t>vscode或者PyCharm Community Edition</w:t>
      </w:r>
      <w:r>
        <w:rPr>
          <w:b/>
          <w:bCs/>
          <w:i w:val="0"/>
          <w:iCs w:val="0"/>
          <w:color w:val="1A1A1A"/>
          <w:spacing w:val="0"/>
          <w:w w:val="100"/>
          <w:sz w:val="48"/>
          <w:szCs w:val="48"/>
          <w:vertAlign w:val="baseline"/>
        </w:rPr>
        <w:t>环境全局安装</w:t>
      </w:r>
    </w:p>
    <w:p w14:paraId="37F17978"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spacing w:before="60" w:beforeAutospacing="0" w:after="60" w:afterAutospacing="0"/>
        <w:ind w:left="336" w:right="0" w:hanging="336"/>
        <w:jc w:val="left"/>
      </w:pPr>
      <w:r>
        <w:t xml:space="preserve"> </w:t>
      </w:r>
      <w:r>
        <w:rPr>
          <w:b w:val="0"/>
          <w:bCs w:val="0"/>
          <w:i w:val="0"/>
          <w:iCs w:val="0"/>
          <w:color w:val="333333"/>
          <w:spacing w:val="0"/>
          <w:w w:val="100"/>
          <w:sz w:val="22"/>
          <w:szCs w:val="22"/>
          <w:vertAlign w:val="baseline"/>
        </w:rPr>
        <w:t>下载win64版本安装包：</w:t>
      </w:r>
      <w:r>
        <w:fldChar w:fldCharType="begin"/>
      </w:r>
      <w:r>
        <w:instrText xml:space="preserve"> HYPERLINK "https://download-1300932214.cos.ap-nanjing.myqcloud.com/CXX/ict/python-3.9.10-amd64.exe" </w:instrText>
      </w:r>
      <w:r>
        <w:fldChar w:fldCharType="separate"/>
      </w:r>
      <w:r>
        <w:rPr>
          <w:rStyle w:val="6"/>
          <w:b w:val="0"/>
          <w:bCs w:val="0"/>
          <w:i w:val="0"/>
          <w:iCs w:val="0"/>
          <w:color w:val="1E6FFF"/>
          <w:spacing w:val="0"/>
          <w:w w:val="100"/>
          <w:sz w:val="22"/>
          <w:szCs w:val="22"/>
          <w:u w:val="single"/>
          <w:vertAlign w:val="baseline"/>
        </w:rPr>
        <w:t>https://download-1300932214.cos.ap-nanjing.myqcloud.com/CXX/ict/python-3.9.10-amd64.exe</w:t>
      </w:r>
      <w:r>
        <w:fldChar w:fldCharType="end"/>
      </w:r>
    </w:p>
    <w:p w14:paraId="093877C3"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spacing w:before="60" w:beforeAutospacing="0" w:after="60" w:afterAutospacing="0"/>
        <w:ind w:left="336" w:right="0" w:hanging="336"/>
        <w:jc w:val="left"/>
      </w:pPr>
      <w:r>
        <w:t xml:space="preserve"> </w:t>
      </w:r>
      <w:r>
        <w:rPr>
          <w:b w:val="0"/>
          <w:bCs w:val="0"/>
          <w:i w:val="0"/>
          <w:iCs w:val="0"/>
          <w:color w:val="333333"/>
          <w:spacing w:val="0"/>
          <w:w w:val="100"/>
          <w:sz w:val="22"/>
          <w:szCs w:val="22"/>
          <w:vertAlign w:val="baseline"/>
        </w:rPr>
        <w:t>双击运行安装程序。</w:t>
      </w:r>
    </w:p>
    <w:p w14:paraId="6D7BB689"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spacing w:before="60" w:beforeAutospacing="0" w:after="60" w:afterAutospacing="0"/>
        <w:ind w:left="336" w:right="0" w:hanging="336"/>
        <w:jc w:val="left"/>
      </w:pPr>
      <w:r>
        <w:t xml:space="preserve"> </w:t>
      </w:r>
      <w:r>
        <w:rPr>
          <w:b w:val="0"/>
          <w:bCs w:val="0"/>
          <w:i w:val="0"/>
          <w:iCs w:val="0"/>
          <w:color w:val="333333"/>
          <w:spacing w:val="0"/>
          <w:w w:val="100"/>
          <w:sz w:val="22"/>
          <w:szCs w:val="22"/>
          <w:vertAlign w:val="baseline"/>
        </w:rPr>
        <w:t>勾选下方Add Python 3.9 to PATH添加环境变量。然后点击Customize installation自定义安装设置。</w:t>
      </w:r>
    </w:p>
    <w:p w14:paraId="3D897A9D"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336" w:right="0"/>
        <w:jc w:val="center"/>
      </w:pPr>
      <w:r>
        <w:drawing>
          <wp:inline distT="0" distB="0" distL="114300" distR="114300">
            <wp:extent cx="4592955" cy="2833370"/>
            <wp:effectExtent l="0" t="0" r="17145" b="508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92955" cy="28333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C8DACD3"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spacing w:before="60" w:beforeAutospacing="0" w:after="60" w:afterAutospacing="0"/>
        <w:ind w:left="336" w:right="0" w:hanging="336"/>
        <w:jc w:val="left"/>
      </w:pPr>
      <w:r>
        <w:t xml:space="preserve"> </w:t>
      </w:r>
      <w:r>
        <w:rPr>
          <w:b w:val="0"/>
          <w:bCs w:val="0"/>
          <w:i w:val="0"/>
          <w:iCs w:val="0"/>
          <w:color w:val="333333"/>
          <w:spacing w:val="0"/>
          <w:w w:val="100"/>
          <w:sz w:val="22"/>
          <w:szCs w:val="22"/>
          <w:vertAlign w:val="baseline"/>
        </w:rPr>
        <w:t>全勾上，点击下一步。</w:t>
      </w:r>
    </w:p>
    <w:p w14:paraId="0C258B8B"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336" w:right="0"/>
        <w:jc w:val="center"/>
      </w:pPr>
      <w:r>
        <w:drawing>
          <wp:inline distT="0" distB="0" distL="114300" distR="114300">
            <wp:extent cx="4525645" cy="2799715"/>
            <wp:effectExtent l="0" t="0" r="8255" b="635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25645" cy="27997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6B1CC98"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spacing w:before="60" w:beforeAutospacing="0" w:after="60" w:afterAutospacing="0"/>
        <w:ind w:left="336" w:right="0" w:hanging="336"/>
        <w:jc w:val="left"/>
      </w:pPr>
      <w:r>
        <w:t xml:space="preserve"> </w:t>
      </w:r>
      <w:r>
        <w:rPr>
          <w:b w:val="0"/>
          <w:bCs w:val="0"/>
          <w:i w:val="0"/>
          <w:iCs w:val="0"/>
          <w:color w:val="333333"/>
          <w:spacing w:val="0"/>
          <w:w w:val="100"/>
          <w:sz w:val="22"/>
          <w:szCs w:val="22"/>
          <w:vertAlign w:val="baseline"/>
        </w:rPr>
        <w:t>对照图片勾上上面5个选项。可修改安装路径，然后点击安装按钮。</w:t>
      </w:r>
    </w:p>
    <w:p w14:paraId="1CE8F730"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336" w:right="0"/>
        <w:jc w:val="left"/>
      </w:pPr>
      <w:r>
        <w:drawing>
          <wp:inline distT="0" distB="0" distL="114300" distR="114300">
            <wp:extent cx="5543550" cy="3438525"/>
            <wp:effectExtent l="0" t="0" r="0" b="9525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3438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FBBDEE0"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spacing w:before="60" w:beforeAutospacing="0" w:after="60" w:afterAutospacing="0"/>
        <w:ind w:left="336" w:right="0" w:hanging="336"/>
        <w:jc w:val="left"/>
      </w:pPr>
      <w:r>
        <w:t xml:space="preserve"> </w:t>
      </w:r>
      <w:r>
        <w:rPr>
          <w:b w:val="0"/>
          <w:bCs w:val="0"/>
          <w:i w:val="0"/>
          <w:iCs w:val="0"/>
          <w:color w:val="333333"/>
          <w:spacing w:val="0"/>
          <w:w w:val="100"/>
          <w:sz w:val="22"/>
          <w:szCs w:val="22"/>
          <w:vertAlign w:val="baseline"/>
        </w:rPr>
        <w:t>等待安装成功显示。</w:t>
      </w:r>
    </w:p>
    <w:p w14:paraId="51B91D9E"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336" w:right="0"/>
        <w:jc w:val="left"/>
      </w:pPr>
      <w:r>
        <w:drawing>
          <wp:inline distT="0" distB="0" distL="114300" distR="114300">
            <wp:extent cx="5543550" cy="3390900"/>
            <wp:effectExtent l="0" t="0" r="0" b="0"/>
            <wp:docPr id="4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3390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5D1CF94"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spacing w:before="60" w:beforeAutospacing="0" w:after="60" w:afterAutospacing="0"/>
        <w:ind w:left="336" w:right="0" w:hanging="336"/>
        <w:jc w:val="left"/>
      </w:pPr>
      <w:r>
        <w:t xml:space="preserve"> </w:t>
      </w:r>
      <w:r>
        <w:rPr>
          <w:b w:val="0"/>
          <w:bCs w:val="0"/>
          <w:i w:val="0"/>
          <w:iCs w:val="0"/>
          <w:color w:val="333333"/>
          <w:spacing w:val="0"/>
          <w:w w:val="100"/>
          <w:sz w:val="22"/>
          <w:szCs w:val="22"/>
          <w:vertAlign w:val="baseline"/>
        </w:rPr>
        <w:t>打开cmd。</w:t>
      </w:r>
    </w:p>
    <w:p w14:paraId="4CA1DC7C"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spacing w:before="60" w:beforeAutospacing="0" w:after="60" w:afterAutospacing="0"/>
        <w:ind w:left="336" w:right="0" w:hanging="336"/>
        <w:jc w:val="left"/>
      </w:pPr>
      <w:r>
        <w:t xml:space="preserve"> </w:t>
      </w:r>
      <w:r>
        <w:rPr>
          <w:b w:val="0"/>
          <w:bCs w:val="0"/>
          <w:i w:val="0"/>
          <w:iCs w:val="0"/>
          <w:color w:val="333333"/>
          <w:spacing w:val="0"/>
          <w:w w:val="100"/>
          <w:sz w:val="22"/>
          <w:szCs w:val="22"/>
          <w:vertAlign w:val="baseline"/>
        </w:rPr>
        <w:t>输入命令:python --version，出现版本号python安装成功。</w:t>
      </w:r>
    </w:p>
    <w:p w14:paraId="0D30DF80"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336" w:right="0"/>
        <w:jc w:val="left"/>
      </w:pPr>
      <w:r>
        <w:rPr>
          <w:b w:val="0"/>
          <w:bCs w:val="0"/>
          <w:i w:val="0"/>
          <w:iCs w:val="0"/>
          <w:color w:val="333333"/>
          <w:spacing w:val="0"/>
          <w:w w:val="100"/>
          <w:sz w:val="22"/>
          <w:szCs w:val="22"/>
          <w:vertAlign w:val="baseline"/>
        </w:rPr>
        <w:t>输入命令:pip --version，出现版本号pip安装成功。</w:t>
      </w:r>
    </w:p>
    <w:p w14:paraId="3DCB115D"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336" w:right="0"/>
        <w:jc w:val="center"/>
      </w:pPr>
      <w:r>
        <w:drawing>
          <wp:inline distT="0" distB="0" distL="114300" distR="114300">
            <wp:extent cx="4239895" cy="2214245"/>
            <wp:effectExtent l="0" t="0" r="8255" b="14605"/>
            <wp:docPr id="5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39895" cy="22142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0A4B98C"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spacing w:before="60" w:beforeAutospacing="0" w:after="60" w:afterAutospacing="0"/>
        <w:ind w:left="336" w:right="0" w:hanging="336"/>
        <w:jc w:val="left"/>
      </w:pPr>
      <w:r>
        <w:t xml:space="preserve"> </w:t>
      </w:r>
      <w:r>
        <w:rPr>
          <w:b/>
          <w:bCs/>
          <w:i w:val="0"/>
          <w:iCs w:val="0"/>
          <w:color w:val="FF0000"/>
          <w:spacing w:val="0"/>
          <w:w w:val="100"/>
          <w:sz w:val="22"/>
          <w:szCs w:val="22"/>
          <w:u w:val="single"/>
          <w:vertAlign w:val="baseline"/>
        </w:rPr>
        <w:t>在线安装</w:t>
      </w:r>
      <w:r>
        <w:rPr>
          <w:b w:val="0"/>
          <w:bCs w:val="0"/>
          <w:i w:val="0"/>
          <w:iCs w:val="0"/>
          <w:color w:val="333333"/>
          <w:spacing w:val="0"/>
          <w:w w:val="100"/>
          <w:sz w:val="22"/>
          <w:szCs w:val="22"/>
          <w:vertAlign w:val="baseline"/>
        </w:rPr>
        <w:t>ict组件包，输入命令:pip install ict_agent。等待一会，提示安装成功。</w:t>
      </w:r>
    </w:p>
    <w:p w14:paraId="40EC9B83"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336" w:right="0"/>
        <w:jc w:val="left"/>
      </w:pPr>
      <w:r>
        <w:rPr>
          <w:b w:val="0"/>
          <w:bCs w:val="0"/>
          <w:i w:val="0"/>
          <w:iCs w:val="0"/>
          <w:color w:val="333333"/>
          <w:spacing w:val="0"/>
          <w:w w:val="100"/>
          <w:sz w:val="22"/>
          <w:szCs w:val="22"/>
          <w:vertAlign w:val="baseline"/>
        </w:rPr>
        <w:t>更新包命令：pip install --upgrade ict_agent，请确保组件包为最新版本，目前为v1.1.0。</w:t>
      </w:r>
    </w:p>
    <w:p w14:paraId="0E80ABA8"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336" w:right="0"/>
        <w:jc w:val="center"/>
      </w:pPr>
      <w:r>
        <w:drawing>
          <wp:inline distT="0" distB="0" distL="114300" distR="114300">
            <wp:extent cx="4324985" cy="2355215"/>
            <wp:effectExtent l="0" t="0" r="18415" b="6985"/>
            <wp:docPr id="6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24985" cy="23552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37954DD"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spacing w:before="60" w:beforeAutospacing="0" w:after="60" w:afterAutospacing="0"/>
        <w:ind w:left="336" w:right="0" w:hanging="336"/>
        <w:jc w:val="left"/>
      </w:pPr>
      <w:r>
        <w:t xml:space="preserve"> </w:t>
      </w:r>
      <w:r>
        <w:rPr>
          <w:b w:val="0"/>
          <w:bCs w:val="0"/>
          <w:i w:val="0"/>
          <w:iCs w:val="0"/>
          <w:color w:val="333333"/>
          <w:spacing w:val="0"/>
          <w:w w:val="100"/>
          <w:sz w:val="22"/>
          <w:szCs w:val="22"/>
          <w:vertAlign w:val="baseline"/>
        </w:rPr>
        <w:t>输入pip list查看所有包</w:t>
      </w:r>
    </w:p>
    <w:p w14:paraId="60BE0C84"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336" w:right="0"/>
        <w:jc w:val="center"/>
      </w:pPr>
      <w:r>
        <w:drawing>
          <wp:inline distT="0" distB="0" distL="114300" distR="114300">
            <wp:extent cx="3563620" cy="3086100"/>
            <wp:effectExtent l="0" t="0" r="17780" b="0"/>
            <wp:docPr id="7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63620" cy="3086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A96D9F4"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left"/>
      </w:pPr>
      <w:r>
        <w:rPr>
          <w:b w:val="0"/>
          <w:bCs w:val="0"/>
          <w:i w:val="0"/>
          <w:iCs w:val="0"/>
          <w:color w:val="333333"/>
          <w:spacing w:val="0"/>
          <w:w w:val="100"/>
          <w:sz w:val="22"/>
          <w:szCs w:val="22"/>
          <w:vertAlign w:val="baseline"/>
          <w:lang w:val="en-US"/>
        </w:rPr>
        <w:t> </w:t>
      </w:r>
    </w:p>
    <w:p w14:paraId="30E9230A"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spacing w:before="60" w:beforeAutospacing="0" w:after="60" w:afterAutospacing="0"/>
        <w:ind w:left="336" w:right="0" w:hanging="336"/>
        <w:jc w:val="left"/>
      </w:pPr>
      <w:r>
        <w:t xml:space="preserve"> </w:t>
      </w:r>
      <w:r>
        <w:rPr>
          <w:b/>
          <w:bCs/>
          <w:i w:val="0"/>
          <w:iCs w:val="0"/>
          <w:color w:val="FF0000"/>
          <w:spacing w:val="0"/>
          <w:w w:val="100"/>
          <w:sz w:val="22"/>
          <w:szCs w:val="22"/>
          <w:u w:val="single"/>
          <w:vertAlign w:val="baseline"/>
        </w:rPr>
        <w:t>离线安装</w:t>
      </w:r>
      <w:r>
        <w:rPr>
          <w:b w:val="0"/>
          <w:bCs w:val="0"/>
          <w:i w:val="0"/>
          <w:iCs w:val="0"/>
          <w:color w:val="333333"/>
          <w:spacing w:val="0"/>
          <w:w w:val="100"/>
          <w:sz w:val="22"/>
          <w:szCs w:val="22"/>
          <w:vertAlign w:val="baseline"/>
        </w:rPr>
        <w:t>ict组件包：(不推荐，下载后请检查是否是最新版本)</w:t>
      </w:r>
      <w:r>
        <w:fldChar w:fldCharType="begin"/>
      </w:r>
      <w:r>
        <w:instrText xml:space="preserve"> HYPERLINK "https://download-1300932214.cos.ap-nanjing.myqcloud.com/CXX/ict/ict_agent/dist.zip" </w:instrText>
      </w:r>
      <w:r>
        <w:fldChar w:fldCharType="separate"/>
      </w:r>
      <w:r>
        <w:rPr>
          <w:rStyle w:val="6"/>
          <w:b w:val="0"/>
          <w:bCs w:val="0"/>
          <w:i w:val="0"/>
          <w:iCs w:val="0"/>
          <w:color w:val="1E6FFF"/>
          <w:spacing w:val="0"/>
          <w:w w:val="100"/>
          <w:sz w:val="22"/>
          <w:szCs w:val="22"/>
          <w:u w:val="single"/>
          <w:vertAlign w:val="baseline"/>
        </w:rPr>
        <w:t>https://download-1300932214.cos.ap-nanjing.myqcloud.com/CXX/ict/ict_agent/dist.zip</w:t>
      </w:r>
      <w:r>
        <w:fldChar w:fldCharType="end"/>
      </w:r>
    </w:p>
    <w:p w14:paraId="74D3B0E6"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336" w:right="0"/>
        <w:jc w:val="left"/>
      </w:pPr>
      <w:r>
        <w:rPr>
          <w:b w:val="0"/>
          <w:bCs w:val="0"/>
          <w:i w:val="0"/>
          <w:iCs w:val="0"/>
          <w:color w:val="333333"/>
          <w:spacing w:val="0"/>
          <w:w w:val="100"/>
          <w:sz w:val="22"/>
          <w:szCs w:val="22"/>
          <w:vertAlign w:val="baseline"/>
        </w:rPr>
        <w:t>解压到文件夹中，解压ict_agent-1.0.13.tar.gz</w:t>
      </w:r>
    </w:p>
    <w:p w14:paraId="3ECF9B5C"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left"/>
        <w:rPr>
          <w:b w:val="0"/>
          <w:bCs w:val="0"/>
          <w:i w:val="0"/>
          <w:iCs w:val="0"/>
          <w:color w:val="333333"/>
          <w:spacing w:val="0"/>
          <w:w w:val="100"/>
          <w:sz w:val="22"/>
          <w:szCs w:val="22"/>
          <w:vertAlign w:val="baseline"/>
        </w:rPr>
      </w:pPr>
      <w:r>
        <w:rPr>
          <w:rFonts w:ascii="Courier New" w:hAnsi="Courier New" w:cs="Courier New"/>
          <w:b w:val="0"/>
          <w:bCs w:val="0"/>
          <w:i w:val="0"/>
          <w:iCs w:val="0"/>
          <w:color w:val="383A42"/>
          <w:spacing w:val="0"/>
          <w:w w:val="100"/>
          <w:sz w:val="21"/>
          <w:szCs w:val="21"/>
          <w:shd w:val="clear" w:fill="F5F6F9"/>
          <w:vertAlign w:val="baseline"/>
        </w:rPr>
        <w:t>打开cmd 定位到setup.py所在目录，输入指令：</w:t>
      </w:r>
      <w:r>
        <w:rPr>
          <w:b w:val="0"/>
          <w:bCs w:val="0"/>
          <w:i w:val="0"/>
          <w:iCs w:val="0"/>
          <w:color w:val="333333"/>
          <w:spacing w:val="0"/>
          <w:w w:val="100"/>
          <w:sz w:val="22"/>
          <w:szCs w:val="22"/>
          <w:vertAlign w:val="baseline"/>
        </w:rPr>
        <w:t xml:space="preserve">pip </w:t>
      </w:r>
      <w:r>
        <w:fldChar w:fldCharType="begin"/>
      </w:r>
      <w:r>
        <w:instrText xml:space="preserve"> HYPERLINK "https://setup.py/" </w:instrText>
      </w:r>
      <w:r>
        <w:fldChar w:fldCharType="separate"/>
      </w:r>
      <w:r>
        <w:rPr>
          <w:rStyle w:val="6"/>
          <w:b w:val="0"/>
          <w:bCs w:val="0"/>
          <w:i w:val="0"/>
          <w:iCs w:val="0"/>
          <w:color w:val="333333"/>
          <w:spacing w:val="0"/>
          <w:w w:val="100"/>
          <w:sz w:val="22"/>
          <w:szCs w:val="22"/>
          <w:vertAlign w:val="baseline"/>
        </w:rPr>
        <w:t>setup.py</w:t>
      </w:r>
      <w:r>
        <w:fldChar w:fldCharType="end"/>
      </w:r>
      <w:r>
        <w:rPr>
          <w:b w:val="0"/>
          <w:bCs w:val="0"/>
          <w:i w:val="0"/>
          <w:iCs w:val="0"/>
          <w:color w:val="333333"/>
          <w:spacing w:val="0"/>
          <w:w w:val="100"/>
          <w:sz w:val="22"/>
          <w:szCs w:val="22"/>
          <w:vertAlign w:val="baseline"/>
        </w:rPr>
        <w:t xml:space="preserve"> install 进行安装。</w:t>
      </w:r>
    </w:p>
    <w:p w14:paraId="706C602C"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left"/>
        <w:rPr>
          <w:b w:val="0"/>
          <w:bCs w:val="0"/>
          <w:i w:val="0"/>
          <w:iCs w:val="0"/>
          <w:color w:val="333333"/>
          <w:spacing w:val="0"/>
          <w:w w:val="100"/>
          <w:sz w:val="22"/>
          <w:szCs w:val="22"/>
          <w:vertAlign w:val="baseline"/>
        </w:rPr>
      </w:pPr>
    </w:p>
    <w:p w14:paraId="129668D1">
      <w:pPr>
        <w:numPr>
          <w:ilvl w:val="0"/>
          <w:numId w:val="1"/>
        </w:numPr>
        <w:ind w:left="336" w:leftChars="0" w:hanging="336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vscode编译器下载</w:t>
      </w:r>
    </w:p>
    <w:p w14:paraId="2A0ABA7C">
      <w:pPr>
        <w:numPr>
          <w:ilvl w:val="0"/>
          <w:numId w:val="0"/>
        </w:numPr>
        <w:ind w:leftChars="0"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打开官网，地址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"https://code.visualstudio.com"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6"/>
          <w:rFonts w:hint="eastAsia"/>
          <w:lang w:val="en-US" w:eastAsia="zh-CN"/>
        </w:rPr>
        <w:t>https://code.visualstudio.com</w:t>
      </w:r>
      <w:r>
        <w:rPr>
          <w:rFonts w:hint="eastAsia"/>
          <w:lang w:val="en-US" w:eastAsia="zh-CN"/>
        </w:rPr>
        <w:fldChar w:fldCharType="end"/>
      </w:r>
    </w:p>
    <w:p w14:paraId="671A2497">
      <w:pPr>
        <w:numPr>
          <w:ilvl w:val="0"/>
          <w:numId w:val="0"/>
        </w:numPr>
        <w:ind w:leftChars="0" w:firstLine="420"/>
      </w:pPr>
      <w:r>
        <w:drawing>
          <wp:inline distT="0" distB="0" distL="114300" distR="114300">
            <wp:extent cx="5265420" cy="3161665"/>
            <wp:effectExtent l="0" t="0" r="11430" b="63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161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24CE2C">
      <w:pPr>
        <w:numPr>
          <w:ilvl w:val="0"/>
          <w:numId w:val="1"/>
        </w:numPr>
        <w:ind w:left="336" w:leftChars="0" w:hanging="336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vscode上下载Python运行组件</w:t>
      </w:r>
    </w:p>
    <w:p w14:paraId="7B044511">
      <w:pPr>
        <w:numPr>
          <w:ilvl w:val="0"/>
          <w:numId w:val="0"/>
        </w:numPr>
        <w:ind w:leftChars="0"/>
        <w:jc w:val="center"/>
      </w:pPr>
      <w:r>
        <w:drawing>
          <wp:inline distT="0" distB="0" distL="114300" distR="114300">
            <wp:extent cx="4606925" cy="3150870"/>
            <wp:effectExtent l="0" t="0" r="3175" b="1143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606925" cy="3150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08B69D">
      <w:pPr>
        <w:numPr>
          <w:ilvl w:val="0"/>
          <w:numId w:val="1"/>
        </w:numPr>
        <w:ind w:left="336" w:leftChars="0" w:hanging="336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打开项目</w:t>
      </w:r>
    </w:p>
    <w:p w14:paraId="4AF8D885">
      <w:pPr>
        <w:numPr>
          <w:ilvl w:val="0"/>
          <w:numId w:val="0"/>
        </w:numPr>
        <w:ind w:leftChars="0"/>
        <w:jc w:val="center"/>
        <w:rPr>
          <w:rFonts w:hint="eastAsia"/>
          <w:lang w:val="en-US" w:eastAsia="zh-CN"/>
        </w:rPr>
      </w:pPr>
      <w:r>
        <w:drawing>
          <wp:inline distT="0" distB="0" distL="114300" distR="114300">
            <wp:extent cx="3988435" cy="2268220"/>
            <wp:effectExtent l="0" t="0" r="12065" b="17780"/>
            <wp:docPr id="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988435" cy="2268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39AE5F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点击文件选择打开文件夹</w:t>
      </w:r>
    </w:p>
    <w:p w14:paraId="0FE88199">
      <w:pPr>
        <w:numPr>
          <w:ilvl w:val="0"/>
          <w:numId w:val="0"/>
        </w:numPr>
        <w:ind w:leftChars="0"/>
        <w:jc w:val="center"/>
      </w:pPr>
      <w:r>
        <w:drawing>
          <wp:inline distT="0" distB="0" distL="114300" distR="114300">
            <wp:extent cx="4006215" cy="2261235"/>
            <wp:effectExtent l="0" t="0" r="13335" b="5715"/>
            <wp:docPr id="1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006215" cy="2261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B13A7A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选择sdk所在的目录选中文件夹并点击选择文件夹</w:t>
      </w:r>
    </w:p>
    <w:p w14:paraId="74B85458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7CBE6B1F">
      <w:pPr>
        <w:numPr>
          <w:ilvl w:val="0"/>
          <w:numId w:val="1"/>
        </w:numPr>
        <w:ind w:left="336" w:leftChars="0" w:hanging="336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运行项目</w:t>
      </w:r>
    </w:p>
    <w:p w14:paraId="3F6569AF">
      <w:pPr>
        <w:numPr>
          <w:ilvl w:val="0"/>
          <w:numId w:val="0"/>
        </w:numPr>
        <w:ind w:leftChars="0"/>
        <w:jc w:val="center"/>
      </w:pPr>
      <w:r>
        <w:drawing>
          <wp:inline distT="0" distB="0" distL="114300" distR="114300">
            <wp:extent cx="4592320" cy="2774950"/>
            <wp:effectExtent l="0" t="0" r="17780" b="6350"/>
            <wp:docPr id="1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592320" cy="277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E9C59A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选择任意示例脚本，在脚本内容处右键点击上面框选处选项</w:t>
      </w:r>
    </w:p>
    <w:p w14:paraId="6730E865">
      <w:pPr>
        <w:numPr>
          <w:ilvl w:val="0"/>
          <w:numId w:val="1"/>
        </w:numPr>
        <w:ind w:left="336" w:leftChars="0" w:hanging="336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PyCharm Community Edition编译器下载</w:t>
      </w:r>
    </w:p>
    <w:p w14:paraId="2B765FDC">
      <w:pPr>
        <w:widowControl w:val="0"/>
        <w:numPr>
          <w:ilvl w:val="0"/>
          <w:numId w:val="0"/>
        </w:numPr>
        <w:jc w:val="both"/>
        <w:rPr>
          <w:rStyle w:val="6"/>
          <w:rFonts w:hint="eastAsia"/>
        </w:rPr>
      </w:pPr>
      <w:r>
        <w:rPr>
          <w:rStyle w:val="6"/>
        </w:rPr>
        <w:fldChar w:fldCharType="begin"/>
      </w:r>
      <w:r>
        <w:rPr>
          <w:rStyle w:val="6"/>
        </w:rPr>
        <w:instrText xml:space="preserve"> HYPERLINK "https://link.zhihu.com/?target=https://www.jetbrains.com/pycharm/download/?section=windows" \t "https://zhuanlan.zhihu.com/p/_blank" </w:instrText>
      </w:r>
      <w:r>
        <w:rPr>
          <w:rStyle w:val="6"/>
        </w:rPr>
        <w:fldChar w:fldCharType="separate"/>
      </w:r>
      <w:r>
        <w:rPr>
          <w:rStyle w:val="6"/>
          <w:rFonts w:hint="eastAsia"/>
        </w:rPr>
        <w:t>Download PyCharm: The Python IDE for data science and web development by JetBrains</w:t>
      </w:r>
      <w:r>
        <w:rPr>
          <w:rStyle w:val="6"/>
          <w:rFonts w:hint="eastAsia"/>
        </w:rPr>
        <w:fldChar w:fldCharType="end"/>
      </w:r>
    </w:p>
    <w:p w14:paraId="121F9AB2">
      <w:pPr>
        <w:widowControl w:val="0"/>
        <w:numPr>
          <w:ilvl w:val="0"/>
          <w:numId w:val="0"/>
        </w:numPr>
        <w:jc w:val="both"/>
        <w:rPr>
          <w:rStyle w:val="6"/>
          <w:rFonts w:hint="default" w:eastAsiaTheme="minorEastAsia"/>
          <w:lang w:val="en-US" w:eastAsia="zh-CN"/>
        </w:rPr>
      </w:pPr>
      <w:r>
        <w:drawing>
          <wp:inline distT="0" distB="0" distL="114300" distR="114300">
            <wp:extent cx="5261610" cy="3037840"/>
            <wp:effectExtent l="0" t="0" r="15240" b="10160"/>
            <wp:docPr id="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3037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>选择图片中的选项，跳转网页后会自动开始下载</w:t>
      </w:r>
    </w:p>
    <w:p w14:paraId="1804E87F">
      <w:pPr>
        <w:numPr>
          <w:ilvl w:val="0"/>
          <w:numId w:val="1"/>
        </w:numPr>
        <w:ind w:left="336" w:leftChars="0" w:hanging="336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PyCham Community Edition安装</w:t>
      </w:r>
    </w:p>
    <w:p w14:paraId="51A942A3">
      <w:pPr>
        <w:numPr>
          <w:ilvl w:val="0"/>
          <w:numId w:val="0"/>
        </w:numPr>
        <w:ind w:leftChars="0"/>
        <w:jc w:val="center"/>
      </w:pPr>
      <w:r>
        <w:drawing>
          <wp:inline distT="0" distB="0" distL="114300" distR="114300">
            <wp:extent cx="2806700" cy="2019935"/>
            <wp:effectExtent l="0" t="0" r="12700" b="18415"/>
            <wp:docPr id="1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806700" cy="2019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1229E1">
      <w:pPr>
        <w:numPr>
          <w:ilvl w:val="0"/>
          <w:numId w:val="0"/>
        </w:numPr>
        <w:ind w:leftChars="0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点击下一步</w:t>
      </w:r>
    </w:p>
    <w:p w14:paraId="1283D4B7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603C6F6F">
      <w:pPr>
        <w:numPr>
          <w:ilvl w:val="0"/>
          <w:numId w:val="0"/>
        </w:numPr>
        <w:ind w:leftChars="0"/>
        <w:jc w:val="center"/>
      </w:pPr>
      <w:r>
        <w:drawing>
          <wp:inline distT="0" distB="0" distL="114300" distR="114300">
            <wp:extent cx="2864485" cy="2061210"/>
            <wp:effectExtent l="0" t="0" r="12065" b="15240"/>
            <wp:docPr id="1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3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864485" cy="2061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CD04A7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选择想要安装的位置并点击下一步</w:t>
      </w:r>
    </w:p>
    <w:p w14:paraId="1DB900DF">
      <w:pPr>
        <w:numPr>
          <w:ilvl w:val="0"/>
          <w:numId w:val="0"/>
        </w:numPr>
        <w:ind w:leftChars="0"/>
        <w:jc w:val="center"/>
      </w:pPr>
      <w:r>
        <w:drawing>
          <wp:inline distT="0" distB="0" distL="114300" distR="114300">
            <wp:extent cx="2282190" cy="1663065"/>
            <wp:effectExtent l="0" t="0" r="3810" b="13335"/>
            <wp:docPr id="1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4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282190" cy="1663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77EFA5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全部打上勾</w:t>
      </w:r>
    </w:p>
    <w:p w14:paraId="71E5D001">
      <w:pPr>
        <w:numPr>
          <w:ilvl w:val="0"/>
          <w:numId w:val="0"/>
        </w:numPr>
        <w:ind w:leftChars="0"/>
        <w:jc w:val="center"/>
      </w:pPr>
      <w:r>
        <w:drawing>
          <wp:inline distT="0" distB="0" distL="114300" distR="114300">
            <wp:extent cx="2304415" cy="1658620"/>
            <wp:effectExtent l="0" t="0" r="635" b="17780"/>
            <wp:docPr id="1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5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304415" cy="165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019007">
      <w:pPr>
        <w:numPr>
          <w:ilvl w:val="0"/>
          <w:numId w:val="0"/>
        </w:numPr>
        <w:ind w:leftChars="0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点击安装</w:t>
      </w:r>
    </w:p>
    <w:p w14:paraId="7D42078F">
      <w:pPr>
        <w:numPr>
          <w:ilvl w:val="0"/>
          <w:numId w:val="0"/>
        </w:numPr>
        <w:ind w:leftChars="0"/>
        <w:jc w:val="center"/>
      </w:pPr>
      <w:r>
        <w:drawing>
          <wp:inline distT="0" distB="0" distL="114300" distR="114300">
            <wp:extent cx="2280285" cy="1643380"/>
            <wp:effectExtent l="0" t="0" r="5715" b="13970"/>
            <wp:docPr id="1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6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280285" cy="1643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73BEB3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若电脑上无需要保存的东西可以选择立即重启，或者选择稍后再重启</w:t>
      </w:r>
    </w:p>
    <w:p w14:paraId="7E14DC59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重启后选择一个电脑上已有的ide导入其设置和项目</w:t>
      </w:r>
    </w:p>
    <w:p w14:paraId="5F272E98">
      <w:pPr>
        <w:numPr>
          <w:ilvl w:val="0"/>
          <w:numId w:val="0"/>
        </w:numPr>
        <w:ind w:leftChars="0"/>
        <w:jc w:val="center"/>
      </w:pPr>
      <w:r>
        <w:drawing>
          <wp:inline distT="0" distB="0" distL="114300" distR="114300">
            <wp:extent cx="2286635" cy="1645920"/>
            <wp:effectExtent l="0" t="0" r="18415" b="11430"/>
            <wp:docPr id="1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286635" cy="1645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3FC39C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目录处选择上文安装的Python环境地址</w:t>
      </w:r>
    </w:p>
    <w:p w14:paraId="76EA5181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44C2F28B">
      <w:pPr>
        <w:numPr>
          <w:ilvl w:val="0"/>
          <w:numId w:val="1"/>
        </w:numPr>
        <w:ind w:left="336" w:leftChars="0" w:hanging="336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添加环境</w:t>
      </w:r>
    </w:p>
    <w:p w14:paraId="58BD2B6A">
      <w:pPr>
        <w:numPr>
          <w:ilvl w:val="0"/>
          <w:numId w:val="0"/>
        </w:numPr>
        <w:ind w:leftChars="0"/>
        <w:jc w:val="center"/>
      </w:pPr>
      <w:r>
        <w:drawing>
          <wp:inline distT="0" distB="0" distL="114300" distR="114300">
            <wp:extent cx="3143885" cy="1957070"/>
            <wp:effectExtent l="0" t="0" r="18415" b="5080"/>
            <wp:docPr id="2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143885" cy="1957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6FDFF6">
      <w:pPr>
        <w:numPr>
          <w:ilvl w:val="0"/>
          <w:numId w:val="0"/>
        </w:numPr>
        <w:ind w:leftChars="0"/>
        <w:jc w:val="center"/>
      </w:pPr>
      <w:r>
        <w:drawing>
          <wp:inline distT="0" distB="0" distL="114300" distR="114300">
            <wp:extent cx="3126740" cy="2337435"/>
            <wp:effectExtent l="0" t="0" r="16510" b="5715"/>
            <wp:docPr id="2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4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126740" cy="2337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A27B2F">
      <w:pPr>
        <w:numPr>
          <w:ilvl w:val="0"/>
          <w:numId w:val="0"/>
        </w:numPr>
        <w:ind w:leftChars="0"/>
        <w:jc w:val="center"/>
      </w:pPr>
    </w:p>
    <w:p w14:paraId="0F1A1F70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添加目前电脑上安装的环境</w:t>
      </w:r>
    </w:p>
    <w:p w14:paraId="4D0A8C58">
      <w:pPr>
        <w:numPr>
          <w:ilvl w:val="0"/>
          <w:numId w:val="0"/>
        </w:numPr>
        <w:ind w:leftChars="0"/>
        <w:jc w:val="center"/>
      </w:pPr>
      <w:r>
        <w:drawing>
          <wp:inline distT="0" distB="0" distL="114300" distR="114300">
            <wp:extent cx="3119120" cy="1856740"/>
            <wp:effectExtent l="0" t="0" r="5080" b="10160"/>
            <wp:docPr id="2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6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119120" cy="185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578DD3">
      <w:pPr>
        <w:numPr>
          <w:ilvl w:val="0"/>
          <w:numId w:val="0"/>
        </w:numPr>
        <w:ind w:leftChars="0"/>
        <w:jc w:val="center"/>
      </w:pPr>
      <w:r>
        <w:drawing>
          <wp:inline distT="0" distB="0" distL="114300" distR="114300">
            <wp:extent cx="3178810" cy="1892300"/>
            <wp:effectExtent l="0" t="0" r="2540" b="12700"/>
            <wp:docPr id="2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7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178810" cy="189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8AE30F">
      <w:pPr>
        <w:numPr>
          <w:ilvl w:val="0"/>
          <w:numId w:val="0"/>
        </w:numPr>
        <w:ind w:leftChars="0"/>
        <w:jc w:val="center"/>
      </w:pPr>
      <w:r>
        <w:drawing>
          <wp:inline distT="0" distB="0" distL="114300" distR="114300">
            <wp:extent cx="3352800" cy="2498725"/>
            <wp:effectExtent l="0" t="0" r="0" b="15875"/>
            <wp:docPr id="2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8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352800" cy="249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790F77D8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当列表中出现ict-agent时则配置成功</w:t>
      </w:r>
    </w:p>
    <w:p w14:paraId="6589F41E">
      <w:pPr>
        <w:numPr>
          <w:ilvl w:val="0"/>
          <w:numId w:val="1"/>
        </w:numPr>
        <w:ind w:left="336" w:leftChars="0" w:hanging="336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运行项目</w:t>
      </w:r>
    </w:p>
    <w:p w14:paraId="5F590B66">
      <w:pPr>
        <w:numPr>
          <w:ilvl w:val="0"/>
          <w:numId w:val="0"/>
        </w:numPr>
        <w:ind w:leftChars="0"/>
        <w:jc w:val="center"/>
      </w:pPr>
      <w:r>
        <w:drawing>
          <wp:inline distT="0" distB="0" distL="114300" distR="114300">
            <wp:extent cx="5260340" cy="2964815"/>
            <wp:effectExtent l="0" t="0" r="16510" b="6985"/>
            <wp:docPr id="2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9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964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57E70A">
      <w:pPr>
        <w:numPr>
          <w:ilvl w:val="0"/>
          <w:numId w:val="0"/>
        </w:numPr>
        <w:ind w:leftChars="0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选择任意示例脚本并点击运行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C8B2F4"/>
    <w:multiLevelType w:val="multilevel"/>
    <w:tmpl w:val="57C8B2F4"/>
    <w:lvl w:ilvl="0" w:tentative="0">
      <w:start w:val="1"/>
      <w:numFmt w:val="decimal"/>
      <w:lvlText w:val="%1."/>
      <w:lvlJc w:val="left"/>
      <w:pPr>
        <w:ind w:left="720"/>
      </w:pPr>
    </w:lvl>
    <w:lvl w:ilvl="1" w:tentative="0">
      <w:start w:val="1"/>
      <w:numFmt w:val="lowerLetter"/>
      <w:lvlText w:val="%2."/>
      <w:lvlJc w:val="left"/>
      <w:pPr>
        <w:ind w:left="1440"/>
      </w:pPr>
    </w:lvl>
    <w:lvl w:ilvl="2" w:tentative="0">
      <w:start w:val="1"/>
      <w:numFmt w:val="lowerRoman"/>
      <w:lvlText w:val="%3."/>
      <w:lvlJc w:val="left"/>
      <w:pPr>
        <w:ind w:left="2160"/>
      </w:pPr>
    </w:lvl>
    <w:lvl w:ilvl="3" w:tentative="0">
      <w:start w:val="1"/>
      <w:numFmt w:val="decimal"/>
      <w:lvlText w:val="%4."/>
      <w:lvlJc w:val="left"/>
      <w:pPr>
        <w:ind w:left="2880"/>
      </w:pPr>
    </w:lvl>
    <w:lvl w:ilvl="4" w:tentative="0">
      <w:start w:val="1"/>
      <w:numFmt w:val="lowerLetter"/>
      <w:lvlText w:val="%5."/>
      <w:lvlJc w:val="left"/>
      <w:pPr>
        <w:ind w:left="3600"/>
      </w:pPr>
    </w:lvl>
    <w:lvl w:ilvl="5" w:tentative="0">
      <w:start w:val="1"/>
      <w:numFmt w:val="lowerRoman"/>
      <w:lvlText w:val="%6."/>
      <w:lvlJc w:val="left"/>
      <w:pPr>
        <w:ind w:left="4320"/>
      </w:pPr>
    </w:lvl>
    <w:lvl w:ilvl="6" w:tentative="0">
      <w:start w:val="1"/>
      <w:numFmt w:val="decimal"/>
      <w:lvlText w:val="%7."/>
      <w:lvlJc w:val="left"/>
      <w:pPr>
        <w:ind w:left="5040"/>
      </w:pPr>
    </w:lvl>
    <w:lvl w:ilvl="7" w:tentative="0">
      <w:start w:val="1"/>
      <w:numFmt w:val="lowerLetter"/>
      <w:lvlText w:val="%8."/>
      <w:lvlJc w:val="left"/>
      <w:pPr>
        <w:ind w:left="5760"/>
      </w:pPr>
    </w:lvl>
    <w:lvl w:ilvl="8" w:tentative="0">
      <w:start w:val="1"/>
      <w:numFmt w:val="lowerRoman"/>
      <w:lvlText w:val="%9."/>
      <w:lvlJc w:val="left"/>
      <w:pPr>
        <w:ind w:left="6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0B1F15"/>
    <w:rsid w:val="0952058D"/>
    <w:rsid w:val="0DA3777E"/>
    <w:rsid w:val="133F2B89"/>
    <w:rsid w:val="13AE0522"/>
    <w:rsid w:val="1455630D"/>
    <w:rsid w:val="157708C6"/>
    <w:rsid w:val="170D3B32"/>
    <w:rsid w:val="171970E3"/>
    <w:rsid w:val="17A64E57"/>
    <w:rsid w:val="19323E23"/>
    <w:rsid w:val="1BA27C6D"/>
    <w:rsid w:val="1DD37DB4"/>
    <w:rsid w:val="20DE2C23"/>
    <w:rsid w:val="262B1692"/>
    <w:rsid w:val="29F11912"/>
    <w:rsid w:val="2EFF1B09"/>
    <w:rsid w:val="30893E07"/>
    <w:rsid w:val="32A63C2F"/>
    <w:rsid w:val="337F7ADF"/>
    <w:rsid w:val="3894143B"/>
    <w:rsid w:val="3B6008C4"/>
    <w:rsid w:val="3BAA54F3"/>
    <w:rsid w:val="3C9F6AC2"/>
    <w:rsid w:val="47504556"/>
    <w:rsid w:val="488E7CB5"/>
    <w:rsid w:val="4ACF5F21"/>
    <w:rsid w:val="4B404803"/>
    <w:rsid w:val="534F78B5"/>
    <w:rsid w:val="564544CA"/>
    <w:rsid w:val="5A733899"/>
    <w:rsid w:val="5AC95C92"/>
    <w:rsid w:val="5B260D26"/>
    <w:rsid w:val="60F657AD"/>
    <w:rsid w:val="6EC847F5"/>
    <w:rsid w:val="73575302"/>
    <w:rsid w:val="75AA0B8D"/>
    <w:rsid w:val="7B026F99"/>
    <w:rsid w:val="7BD4747D"/>
    <w:rsid w:val="7C9C3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rPr>
      <w:sz w:val="24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0" Type="http://schemas.openxmlformats.org/officeDocument/2006/relationships/fontTable" Target="fontTable.xml"/><Relationship Id="rId3" Type="http://schemas.openxmlformats.org/officeDocument/2006/relationships/theme" Target="theme/theme1.xml"/><Relationship Id="rId29" Type="http://schemas.openxmlformats.org/officeDocument/2006/relationships/numbering" Target="numbering.xml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560</Words>
  <Characters>1085</Characters>
  <Lines>0</Lines>
  <Paragraphs>0</Paragraphs>
  <TotalTime>4</TotalTime>
  <ScaleCrop>false</ScaleCrop>
  <LinksUpToDate>false</LinksUpToDate>
  <CharactersWithSpaces>1132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2025-05-23T01:22:00Z</dcterms:created>
  <dc:creator>PC</dc:creator>
  <cp:lastModifiedBy>文景川刃</cp:lastModifiedBy>
  <dcterms:modified xsi:type="dcterms:W3CDTF">2025-05-30T07:48:42Z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eyJoZGlkIjoiMDEwOTliYmQ3M2UwOGMwNDM1NzdmNDcwZTViNjU5NjUiLCJ1c2VySWQiOiI4MTAwMzM5OTcifQ==</vt:lpwstr>
  </property>
  <property fmtid="{D5CDD505-2E9C-101B-9397-08002B2CF9AE}" pid="4" name="ICV">
    <vt:lpwstr>E491D66632E846C78245F3C656E5B595_12</vt:lpwstr>
  </property>
</Properties>
</file>